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E61D27">
        <w:t>277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E61D27">
        <w:t>1031-90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E61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E61D27">
        <w:rPr>
          <w:rFonts w:ascii="Times New Roman" w:hAnsi="Times New Roman" w:cs="Times New Roman"/>
          <w:sz w:val="27"/>
          <w:szCs w:val="27"/>
        </w:rPr>
        <w:t>Медведев</w:t>
      </w:r>
      <w:r w:rsidR="0097518B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Константин</w:t>
      </w:r>
      <w:r w:rsidR="0097518B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Михайлович</w:t>
      </w:r>
      <w:r w:rsidR="0097518B">
        <w:rPr>
          <w:rFonts w:ascii="Times New Roman" w:hAnsi="Times New Roman" w:cs="Times New Roman"/>
          <w:sz w:val="27"/>
          <w:szCs w:val="27"/>
        </w:rPr>
        <w:t>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6E4CEA">
        <w:rPr>
          <w:rFonts w:ascii="Times New Roman" w:hAnsi="Times New Roman" w:cs="Times New Roman"/>
          <w:sz w:val="27"/>
          <w:szCs w:val="27"/>
        </w:rPr>
        <w:t>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2D4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 К.М.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2D48E6">
        <w:rPr>
          <w:rFonts w:ascii="Times New Roman" w:hAnsi="Times New Roman" w:cs="Times New Roman"/>
          <w:sz w:val="27"/>
          <w:szCs w:val="27"/>
        </w:rPr>
        <w:t xml:space="preserve"> директором общества с огран</w:t>
      </w:r>
      <w:r>
        <w:rPr>
          <w:rFonts w:ascii="Times New Roman" w:hAnsi="Times New Roman" w:cs="Times New Roman"/>
          <w:sz w:val="27"/>
          <w:szCs w:val="27"/>
        </w:rPr>
        <w:t>иченной ответственностью «</w:t>
      </w:r>
      <w:r w:rsidR="006E4CEA">
        <w:rPr>
          <w:rFonts w:ascii="Times New Roman" w:hAnsi="Times New Roman" w:cs="Times New Roman"/>
          <w:sz w:val="27"/>
          <w:szCs w:val="27"/>
        </w:rPr>
        <w:t>*</w:t>
      </w:r>
      <w:r w:rsidR="002D48E6">
        <w:rPr>
          <w:rFonts w:ascii="Times New Roman" w:hAnsi="Times New Roman" w:cs="Times New Roman"/>
          <w:sz w:val="27"/>
          <w:szCs w:val="27"/>
        </w:rPr>
        <w:t xml:space="preserve">»,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E61D27">
        <w:rPr>
          <w:rFonts w:ascii="Times New Roman" w:hAnsi="Times New Roman" w:cs="Times New Roman"/>
          <w:sz w:val="27"/>
          <w:szCs w:val="27"/>
        </w:rPr>
        <w:t>Медведев К.М.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E61D27">
        <w:rPr>
          <w:rFonts w:ascii="Times New Roman" w:hAnsi="Times New Roman" w:cs="Times New Roman"/>
          <w:sz w:val="27"/>
          <w:szCs w:val="27"/>
        </w:rPr>
        <w:t>86172504200201100002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E61D27">
        <w:rPr>
          <w:rFonts w:ascii="Times New Roman" w:hAnsi="Times New Roman" w:cs="Times New Roman"/>
          <w:sz w:val="27"/>
          <w:szCs w:val="27"/>
        </w:rPr>
        <w:t>12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>справкой</w:t>
      </w:r>
      <w:r w:rsidR="00E61D27">
        <w:rPr>
          <w:rFonts w:ascii="Times New Roman" w:hAnsi="Times New Roman" w:cs="Times New Roman"/>
          <w:sz w:val="27"/>
          <w:szCs w:val="27"/>
        </w:rPr>
        <w:t xml:space="preserve"> заместителя начальника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E61D27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12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Медведева Константина Михайловича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E61D27">
        <w:rPr>
          <w:rFonts w:ascii="Times New Roman" w:hAnsi="Times New Roman" w:cs="Times New Roman"/>
          <w:sz w:val="27"/>
          <w:szCs w:val="27"/>
        </w:rPr>
        <w:t xml:space="preserve"> в материале дела №5-277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E4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E6A73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73B82"/>
    <w:rsid w:val="001B726D"/>
    <w:rsid w:val="001B7314"/>
    <w:rsid w:val="001E17A0"/>
    <w:rsid w:val="001E2669"/>
    <w:rsid w:val="001E3926"/>
    <w:rsid w:val="0021214D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D48E6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15F1F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CEA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7518B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33D59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61D27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E00407-116C-4718-B441-ED89AC6E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A928-E138-485F-9973-901FB731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